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Roboto Medium" w:cs="Roboto Medium" w:eastAsia="Roboto Medium" w:hAnsi="Roboto Medium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60.0" w:type="dxa"/>
        <w:jc w:val="left"/>
        <w:tblInd w:w="-972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620"/>
        <w:gridCol w:w="1440"/>
        <w:gridCol w:w="6480"/>
        <w:gridCol w:w="2340"/>
        <w:gridCol w:w="2880"/>
        <w:tblGridChange w:id="0">
          <w:tblGrid>
            <w:gridCol w:w="1620"/>
            <w:gridCol w:w="1440"/>
            <w:gridCol w:w="6480"/>
            <w:gridCol w:w="2340"/>
            <w:gridCol w:w="2880"/>
          </w:tblGrid>
        </w:tblGridChange>
      </w:tblGrid>
      <w:tr>
        <w:trPr>
          <w:trHeight w:val="48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Lesson Plan</w:t>
            </w:r>
          </w:p>
        </w:tc>
        <w:tc>
          <w:tcPr>
            <w:vMerge w:val="restart"/>
            <w:shd w:fill="e0e0e0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4ESO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Teacher Candidate(s):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spacing w:line="360" w:lineRule="auto"/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Grade: A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Equipment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Arial" w:cs="Arial" w:eastAsia="Arial" w:hAnsi="Arial"/>
                <w:color w:val="212121"/>
                <w:highlight w:val="white"/>
                <w:rtl w:val="0"/>
              </w:rPr>
              <w:t xml:space="preserve">mat, bench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1. Drandel Averion Sahagun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2. Ahmed Hassan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Name Activity: Cardio and Dips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0e0e0" w:val="clear"/>
            <w:vAlign w:val="center"/>
          </w:tcPr>
          <w:p w:rsidR="00000000" w:rsidDel="00000000" w:rsidP="00000000" w:rsidRDefault="00000000" w:rsidRPr="00000000">
            <w:pPr>
              <w:ind w:right="-162"/>
              <w:contextualSpacing w:val="0"/>
              <w:jc w:val="center"/>
              <w:rPr>
                <w:rFonts w:ascii="Roboto Medium" w:cs="Roboto Medium" w:eastAsia="Roboto Medium" w:hAnsi="Roboto Medium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Roboto Medium" w:cs="Roboto Medium" w:eastAsia="Roboto Medium" w:hAnsi="Roboto Medium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jc w:val="center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</w:tcPr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Students: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                  T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 S    S     S     S     S     S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      S    S     S     S      S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S      S      S      S      S   S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    s       s       s      s     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References: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18"/>
                <w:szCs w:val="18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https://www.youtube.com/watch?v=YQQfhILVR7c</w:t>
              </w:r>
            </w:hyperlink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 (</w:t>
            </w:r>
            <w:r w:rsidDel="00000000" w:rsidR="00000000" w:rsidRPr="00000000">
              <w:rPr>
                <w:rFonts w:ascii="Roboto Medium" w:cs="Roboto Medium" w:eastAsia="Roboto Medium" w:hAnsi="Roboto Medium"/>
                <w:color w:val="212121"/>
                <w:sz w:val="18"/>
                <w:szCs w:val="18"/>
                <w:highlight w:val="white"/>
                <w:rtl w:val="0"/>
              </w:rPr>
              <w:t xml:space="preserve">Stretches)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1440" w:firstLine="0"/>
        <w:contextualSpacing w:val="0"/>
        <w:rPr>
          <w:rFonts w:ascii="Roboto Medium" w:cs="Roboto Medium" w:eastAsia="Roboto Medium" w:hAnsi="Roboto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0"/>
        <w:contextualSpacing w:val="0"/>
        <w:rPr>
          <w:rFonts w:ascii="Roboto Medium" w:cs="Roboto Medium" w:eastAsia="Roboto Medium" w:hAnsi="Roboto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0"/>
        <w:contextualSpacing w:val="0"/>
        <w:rPr>
          <w:rFonts w:ascii="Roboto Medium" w:cs="Roboto Medium" w:eastAsia="Roboto Medium" w:hAnsi="Roboto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1440" w:firstLine="0"/>
        <w:contextualSpacing w:val="0"/>
        <w:rPr>
          <w:rFonts w:ascii="Roboto Medium" w:cs="Roboto Medium" w:eastAsia="Roboto Medium" w:hAnsi="Roboto Medium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Medium" w:cs="Roboto Medium" w:eastAsia="Roboto Medium" w:hAnsi="Roboto Medium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Start</w:t>
      </w:r>
    </w:p>
    <w:tbl>
      <w:tblPr>
        <w:tblStyle w:val="Table2"/>
        <w:tblW w:w="13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10"/>
        <w:gridCol w:w="1290"/>
        <w:gridCol w:w="10680"/>
        <w:tblGridChange w:id="0">
          <w:tblGrid>
            <w:gridCol w:w="1710"/>
            <w:gridCol w:w="1290"/>
            <w:gridCol w:w="10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Duration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Explanation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Jumping jacks</w:t>
            </w:r>
            <w:r w:rsidDel="00000000" w:rsidR="00000000" w:rsidRPr="00000000">
              <w:rPr>
                <w:rFonts w:ascii="Roboto Medium" w:cs="Roboto Medium" w:eastAsia="Roboto Medium" w:hAnsi="Roboto Medium"/>
              </w:rPr>
              <w:drawing>
                <wp:inline distB="114300" distT="114300" distL="114300" distR="114300">
                  <wp:extent cx="952500" cy="1079500"/>
                  <wp:effectExtent b="0" l="0" r="0" t="0"/>
                  <wp:docPr descr="Image result for jumping jacks clipart" id="5" name="image10.jpg"/>
                  <a:graphic>
                    <a:graphicData uri="http://schemas.openxmlformats.org/drawingml/2006/picture">
                      <pic:pic>
                        <pic:nvPicPr>
                          <pic:cNvPr descr="Image result for jumping jacks clipart" id="0" name="image10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79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25s - 10s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4 times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(2,20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Jump while raising arms and separating legs to sides. Land on forefoot with legs apart and arms overhead. Land on forefoot with arms and legs in original position and repeat.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Step-up onto chair</w:t>
            </w:r>
            <w:r w:rsidDel="00000000" w:rsidR="00000000" w:rsidRPr="00000000">
              <w:rPr>
                <w:rFonts w:ascii="Roboto Medium" w:cs="Roboto Medium" w:eastAsia="Roboto Medium" w:hAnsi="Roboto Medium"/>
              </w:rPr>
              <w:drawing>
                <wp:inline distB="114300" distT="114300" distL="114300" distR="114300">
                  <wp:extent cx="952500" cy="635000"/>
                  <wp:effectExtent b="0" l="0" r="0" t="0"/>
                  <wp:docPr descr="Image result for step-ups" id="1" name="image2.png"/>
                  <a:graphic>
                    <a:graphicData uri="http://schemas.openxmlformats.org/drawingml/2006/picture">
                      <pic:pic>
                        <pic:nvPicPr>
                          <pic:cNvPr descr="Image result for step-ups"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20s - 10s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4 times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(2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Place your to the starting position by stepping down with the right foot, then the left to both feet are on the floor.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Complete 10-15 steps leading to the left foot, then repeat another 10-15 steps leading to your left foot.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Squat</w:t>
            </w:r>
            <w:r w:rsidDel="00000000" w:rsidR="00000000" w:rsidRPr="00000000">
              <w:rPr>
                <w:rFonts w:ascii="Roboto Medium" w:cs="Roboto Medium" w:eastAsia="Roboto Medium" w:hAnsi="Roboto Medium"/>
              </w:rPr>
              <w:drawing>
                <wp:inline distB="114300" distT="114300" distL="114300" distR="114300">
                  <wp:extent cx="952500" cy="927100"/>
                  <wp:effectExtent b="0" l="0" r="0" t="0"/>
                  <wp:docPr descr="Image result for squat clipart" id="2" name="image6.jpg"/>
                  <a:graphic>
                    <a:graphicData uri="http://schemas.openxmlformats.org/drawingml/2006/picture">
                      <pic:pic>
                        <pic:nvPicPr>
                          <pic:cNvPr descr="Image result for squat clipart" id="0" name="image6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27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15s - 10s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4 times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(1,40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Stand with your head facing forward and your chest held up and out.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Place your feet shoulder-width apart or slightly wider. Extend your hands straight out in front of you to help keep your balance.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Lower down so your thighs are as parallel to the floor as possible, with your knees over your ankles. Press your weight back into your heels.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Keep your body tight, and push through your heels to bring yourself back to the starting position.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Triceps dip on chair</w:t>
            </w:r>
            <w:r w:rsidDel="00000000" w:rsidR="00000000" w:rsidRPr="00000000">
              <w:rPr>
                <w:rFonts w:ascii="Roboto Medium" w:cs="Roboto Medium" w:eastAsia="Roboto Medium" w:hAnsi="Roboto Medium"/>
              </w:rPr>
              <w:drawing>
                <wp:inline distB="114300" distT="114300" distL="114300" distR="114300">
                  <wp:extent cx="952500" cy="635000"/>
                  <wp:effectExtent b="0" l="0" r="0" t="0"/>
                  <wp:docPr descr="Image result for Triceps dip on chair" id="3" name="image7.png"/>
                  <a:graphic>
                    <a:graphicData uri="http://schemas.openxmlformats.org/drawingml/2006/picture">
                      <pic:pic>
                        <pic:nvPicPr>
                          <pic:cNvPr descr="Image result for Triceps dip on chair" id="0" name="image7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25s - 10s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4 times (2,20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Roboto Medium" w:cs="Roboto Medium" w:eastAsia="Roboto Medium" w:hAnsi="Roboto Medium"/>
                <w:color w:val="212121"/>
                <w:highlight w:val="whit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color w:val="212121"/>
                <w:highlight w:val="white"/>
                <w:rtl w:val="0"/>
              </w:rPr>
              <w:t xml:space="preserve">The hands should be at a distance from the shoulders on the surface from which you are submerging, with your arms straight. From there, lower until your arms are at a 90 degree angle, then straighten them again, lifting your body.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Plank</w:t>
            </w:r>
            <w:r w:rsidDel="00000000" w:rsidR="00000000" w:rsidRPr="00000000">
              <w:rPr>
                <w:rFonts w:ascii="Roboto Medium" w:cs="Roboto Medium" w:eastAsia="Roboto Medium" w:hAnsi="Roboto Medium"/>
              </w:rPr>
              <w:drawing>
                <wp:inline distB="114300" distT="114300" distL="114300" distR="114300">
                  <wp:extent cx="952500" cy="635000"/>
                  <wp:effectExtent b="0" l="0" r="0" t="0"/>
                  <wp:docPr descr="Image result for plank" id="4" name="image9.png"/>
                  <a:graphic>
                    <a:graphicData uri="http://schemas.openxmlformats.org/drawingml/2006/picture">
                      <pic:pic>
                        <pic:nvPicPr>
                          <pic:cNvPr descr="Image result for plank" id="0" name="image9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20s - 10s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4 times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(2 min)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212121"/>
                <w:highlight w:val="white"/>
                <w:rtl w:val="0"/>
              </w:rPr>
              <w:t xml:space="preserve">Lie on your both arms and keep your body straight.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Roboto Medium" w:cs="Roboto Medium" w:eastAsia="Roboto Medium" w:hAnsi="Roboto Medium"/>
                <w:color w:val="2121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Roboto Medium" w:cs="Roboto Medium" w:eastAsia="Roboto Medium" w:hAnsi="Roboto Medium"/>
                <w:color w:val="212121"/>
                <w:sz w:val="48"/>
                <w:szCs w:val="48"/>
                <w:highlight w:val="whit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color w:val="212121"/>
                <w:sz w:val="48"/>
                <w:szCs w:val="48"/>
                <w:highlight w:val="white"/>
                <w:rtl w:val="0"/>
              </w:rPr>
              <w:t xml:space="preserve">Repeat all exercises</w:t>
            </w:r>
          </w:p>
        </w:tc>
      </w:tr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color w:val="212121"/>
                <w:highlight w:val="white"/>
                <w:rtl w:val="0"/>
              </w:rPr>
              <w:t xml:space="preserve">Stretching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Roboto Medium" w:cs="Roboto Medium" w:eastAsia="Roboto Medium" w:hAnsi="Roboto Medium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rtl w:val="0"/>
              </w:rPr>
              <w:t xml:space="preserve">5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contextualSpacing w:val="0"/>
              <w:rPr>
                <w:rFonts w:ascii="Roboto" w:cs="Roboto" w:eastAsia="Roboto" w:hAnsi="Roboto"/>
                <w:b w:val="1"/>
                <w:color w:val="212121"/>
                <w:highlight w:val="white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color w:val="212121"/>
                <w:highlight w:val="white"/>
                <w:rtl w:val="0"/>
              </w:rPr>
              <w:t xml:space="preserve">Stretching exercises for the foot, ankle, lower leg, thigh, hip, groin, shoulder, neck, upper arm and elbow.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Roboto Medium" w:cs="Roboto Medium" w:eastAsia="Roboto Medium" w:hAnsi="Roboto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Roboto Medium" w:cs="Roboto Medium" w:eastAsia="Roboto Medium" w:hAnsi="Roboto Medium"/>
          <w:sz w:val="28"/>
          <w:szCs w:val="28"/>
        </w:rPr>
      </w:pPr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Total Time: 25min 40s</w:t>
      </w:r>
    </w:p>
    <w:p w:rsidR="00000000" w:rsidDel="00000000" w:rsidP="00000000" w:rsidRDefault="00000000" w:rsidRPr="00000000">
      <w:pPr>
        <w:contextualSpacing w:val="0"/>
        <w:rPr>
          <w:rFonts w:ascii="Roboto Medium" w:cs="Roboto Medium" w:eastAsia="Roboto Medium" w:hAnsi="Roboto Medium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Lesson Plan Instructions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Section 1: Contextual Information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41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10890"/>
        <w:tblGridChange w:id="0">
          <w:tblGrid>
            <w:gridCol w:w="2520"/>
            <w:gridCol w:w="1089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Plan Component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Directions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Candidate/s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Ahmed Hassan i Drandel Averion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Activity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Cardio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Equipment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Mat, bench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Section 2: Lesson Activities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41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10890"/>
        <w:tblGridChange w:id="0">
          <w:tblGrid>
            <w:gridCol w:w="2520"/>
            <w:gridCol w:w="10890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Plan Component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Directions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Column: time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time: 25 min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Column: organization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                T  T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 S    S     S     S     S     S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      S    S     S     S     S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0"/>
                <w:szCs w:val="20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S      S      S      S     S    S</w:t>
            </w:r>
          </w:p>
          <w:p w:rsidR="00000000" w:rsidDel="00000000" w:rsidP="00000000" w:rsidRDefault="00000000" w:rsidRPr="00000000">
            <w:pPr>
              <w:tabs>
                <w:tab w:val="left" w:pos="2232"/>
                <w:tab w:val="left" w:pos="2952"/>
                <w:tab w:val="left" w:pos="3672"/>
              </w:tabs>
              <w:contextualSpacing w:val="0"/>
              <w:rPr>
                <w:rFonts w:ascii="Roboto Medium" w:cs="Roboto Medium" w:eastAsia="Roboto Medium" w:hAnsi="Roboto Medium"/>
                <w:sz w:val="24"/>
                <w:szCs w:val="24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Fonts w:ascii="Roboto Medium" w:cs="Roboto Medium" w:eastAsia="Roboto Medium" w:hAnsi="Roboto Medium"/>
                <w:sz w:val="24"/>
                <w:szCs w:val="24"/>
                <w:rtl w:val="0"/>
              </w:rPr>
              <w:t xml:space="preserve">s     s      s     s     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Transition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Follow my teammate when I say “go”. When I whistle, stop and rest for few seconds.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Introduction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Transcribe an introduction to the day’s lesson.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Fitness Activity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the fitness activity here and be sure it is aligned to your fitness objective. </w:t>
            </w:r>
          </w:p>
        </w:tc>
      </w:tr>
      <w:tr>
        <w:trPr>
          <w:trHeight w:val="28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Body of Lesson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Tasks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task with enough detail so someone else could teach it.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first row of the task (a), explain how you will get the students engaged in the activity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 the second row (b) you will describe the task in detail.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 cues used for the task.</w:t>
            </w:r>
          </w:p>
        </w:tc>
      </w:tr>
      <w:tr>
        <w:trPr>
          <w:trHeight w:val="9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modifications to make the tasks easier and harder according to the skill level of the students (examples: change the time, distance, challenges, 3 of people, etc.).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Lesson closure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How you end the lesson</w:t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Evaluation of lesson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Post-planning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Analysis of student performance. What did the students learn in this lesson?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Teacher reflection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Teacher reflection includes what worked, what didn’t, why, and what to change.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2240" w:w="15840"/>
      <w:pgMar w:bottom="446" w:top="720" w:left="144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  <w:font w:name="Roboto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Agenda-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55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540" w:line="240" w:lineRule="auto"/>
      <w:ind w:left="0" w:right="0" w:hanging="1080"/>
      <w:contextualSpacing w:val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-468" w:right="-162" w:firstLine="468"/>
    </w:pPr>
    <w:rPr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rPr>
      <w:rFonts w:ascii="Agenda-Regular" w:cs="Agenda-Regular" w:eastAsia="Agenda-Regular" w:hAnsi="Agenda-Regular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genda-Regular" w:cs="Agenda-Regular" w:eastAsia="Agenda-Regular" w:hAnsi="Agenda-Regular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9.png"/><Relationship Id="rId10" Type="http://schemas.openxmlformats.org/officeDocument/2006/relationships/image" Target="media/image7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YQQfhILVR7c" TargetMode="External"/><Relationship Id="rId7" Type="http://schemas.openxmlformats.org/officeDocument/2006/relationships/image" Target="media/image10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edium-regular.ttf"/><Relationship Id="rId2" Type="http://schemas.openxmlformats.org/officeDocument/2006/relationships/font" Target="fonts/RobotoMedium-bold.ttf"/><Relationship Id="rId3" Type="http://schemas.openxmlformats.org/officeDocument/2006/relationships/font" Target="fonts/RobotoMedium-italic.ttf"/><Relationship Id="rId4" Type="http://schemas.openxmlformats.org/officeDocument/2006/relationships/font" Target="fonts/RobotoMedium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